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BC" w:rsidRPr="00931D75" w:rsidRDefault="005510BC" w:rsidP="005510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931D75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931D75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612551AA" wp14:editId="6FBAC83D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BC" w:rsidRPr="00931D75" w:rsidRDefault="005510BC" w:rsidP="005510BC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5510BC" w:rsidRPr="00931D75" w:rsidRDefault="005510BC" w:rsidP="0055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931D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510BC" w:rsidRPr="00931D75" w:rsidRDefault="005510BC" w:rsidP="0055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931D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931D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510BC" w:rsidRPr="00931D75" w:rsidRDefault="005510BC" w:rsidP="0055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5510BC" w:rsidRPr="00931D75" w:rsidRDefault="005510BC" w:rsidP="0055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931D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31D75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931D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510BC" w:rsidRPr="00931D75" w:rsidRDefault="005510BC" w:rsidP="00551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10BC" w:rsidRPr="00931D75" w:rsidRDefault="005510BC" w:rsidP="005510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31D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17</w:t>
      </w:r>
      <w:r w:rsidRPr="00931D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10.2022</w:t>
      </w:r>
      <w:r w:rsidRPr="00931D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46</w:t>
      </w:r>
      <w:r w:rsidRPr="00931D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5510BC" w:rsidRPr="00931D75" w:rsidRDefault="005510BC" w:rsidP="005510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510BC" w:rsidRPr="00931D75" w:rsidRDefault="005510BC" w:rsidP="00551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31D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присвоении (изменении, уточнении) адреса жилому дому, находящемуся в 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Белянцева А.Н</w:t>
      </w:r>
      <w:r w:rsidRPr="00931D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5510BC" w:rsidRPr="00931D75" w:rsidRDefault="005510BC" w:rsidP="00551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10BC" w:rsidRPr="00931D75" w:rsidRDefault="003F4BAD" w:rsidP="003F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4BAD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>1.Присвоить адрес жилому дому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кадастровым номером 56:05:1501001:488</w:t>
      </w: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находящемуся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Белянцева Анатолия Никитовича 25.05.1939 года рождения, умершего 03.03.2022 года:</w:t>
      </w: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Российская Федерация, </w:t>
      </w: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Оренбургская область, </w:t>
      </w:r>
      <w:proofErr w:type="spellStart"/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муниципальный район, </w:t>
      </w:r>
      <w:proofErr w:type="gramStart"/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сельское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</w:t>
      </w: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>оселение</w:t>
      </w:r>
      <w:proofErr w:type="gramEnd"/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Рязановский сельсовет, Рязановка село,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Кинельская</w:t>
      </w:r>
      <w:proofErr w:type="spellEnd"/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улица, дом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54</w:t>
      </w: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пятьдесят четыре</w:t>
      </w: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>2.Постановление вступает в силу после его подписания.</w:t>
      </w: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1D75">
        <w:rPr>
          <w:rFonts w:ascii="Times New Roman" w:eastAsia="Times New Roman" w:hAnsi="Times New Roman" w:cs="Times New Roman"/>
          <w:sz w:val="28"/>
          <w:szCs w:val="28"/>
          <w:lang w:bidi="en-US"/>
        </w:rPr>
        <w:t>Разослано: прокурору района, администрации района, в дело.</w:t>
      </w: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10BC" w:rsidRPr="00931D75" w:rsidRDefault="005510BC" w:rsidP="005510B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510BC" w:rsidRPr="00931D75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10BC" w:rsidRPr="00931D75" w:rsidRDefault="005510BC" w:rsidP="005510B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510BC" w:rsidRPr="005510BC" w:rsidRDefault="005510BC" w:rsidP="0055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00840" w:rsidRDefault="00000840"/>
    <w:sectPr w:rsidR="0000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02"/>
    <w:rsid w:val="00000840"/>
    <w:rsid w:val="003F4BAD"/>
    <w:rsid w:val="005510BC"/>
    <w:rsid w:val="008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A7F85-92E3-408B-BDC6-715ED5C8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2022-10-17T06:27:00Z</cp:lastPrinted>
  <dcterms:created xsi:type="dcterms:W3CDTF">2022-10-17T06:23:00Z</dcterms:created>
  <dcterms:modified xsi:type="dcterms:W3CDTF">2022-10-17T06:27:00Z</dcterms:modified>
</cp:coreProperties>
</file>